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169AD" w14:textId="220F13C9" w:rsidR="00DF5DB9" w:rsidRPr="00645ED6" w:rsidRDefault="00645ED6" w:rsidP="00645ED6">
      <w:pPr>
        <w:pStyle w:val="Heading1"/>
        <w:rPr>
          <w:rFonts w:ascii="Cambria" w:hAnsi="Cambria"/>
          <w:sz w:val="44"/>
          <w:szCs w:val="44"/>
        </w:rPr>
      </w:pPr>
      <w:r w:rsidRPr="00645ED6">
        <w:rPr>
          <w:rFonts w:ascii="Cambria" w:hAnsi="Cambria"/>
          <w:sz w:val="44"/>
          <w:szCs w:val="44"/>
        </w:rPr>
        <w:t>Mindy Diamond</w:t>
      </w:r>
    </w:p>
    <w:p w14:paraId="6499740E" w14:textId="62EFE60B" w:rsidR="00645ED6" w:rsidRDefault="00645ED6" w:rsidP="009D20E6">
      <w:pPr>
        <w:rPr>
          <w:b/>
          <w:bCs/>
        </w:rPr>
      </w:pPr>
      <w:r>
        <w:rPr>
          <w:b/>
          <w:bCs/>
        </w:rPr>
        <w:t xml:space="preserve">Author, </w:t>
      </w:r>
      <w:r w:rsidRPr="00645ED6">
        <w:rPr>
          <w:b/>
          <w:bCs/>
          <w:i/>
          <w:iCs/>
        </w:rPr>
        <w:t xml:space="preserve">Should I </w:t>
      </w:r>
      <w:proofErr w:type="gramStart"/>
      <w:r w:rsidRPr="00645ED6">
        <w:rPr>
          <w:b/>
          <w:bCs/>
          <w:i/>
          <w:iCs/>
        </w:rPr>
        <w:t>Stay</w:t>
      </w:r>
      <w:proofErr w:type="gramEnd"/>
      <w:r w:rsidRPr="00645ED6">
        <w:rPr>
          <w:b/>
          <w:bCs/>
          <w:i/>
          <w:iCs/>
        </w:rPr>
        <w:t xml:space="preserve"> or Should I Go?</w:t>
      </w:r>
    </w:p>
    <w:p w14:paraId="7C54D253" w14:textId="35E4565B" w:rsidR="00645ED6" w:rsidRPr="00DF5DB9" w:rsidRDefault="00645ED6" w:rsidP="009D20E6">
      <w:pPr>
        <w:rPr>
          <w:b/>
          <w:bCs/>
        </w:rPr>
      </w:pPr>
      <w:r>
        <w:rPr>
          <w:b/>
          <w:bCs/>
        </w:rPr>
        <w:t>Founder and CEO, Diamond Consultants</w:t>
      </w:r>
    </w:p>
    <w:p w14:paraId="5E172F51" w14:textId="77777777" w:rsidR="00DF5DB9" w:rsidRDefault="00DF5DB9" w:rsidP="009D20E6"/>
    <w:p w14:paraId="10465C18" w14:textId="3CEFFF05" w:rsidR="009D20E6" w:rsidRPr="00645ED6" w:rsidRDefault="000652DF" w:rsidP="00645ED6">
      <w:pPr>
        <w:spacing w:after="120"/>
      </w:pPr>
      <w:r w:rsidRPr="00645ED6">
        <w:t xml:space="preserve">Mindy </w:t>
      </w:r>
      <w:r w:rsidR="008B3D3C" w:rsidRPr="00645ED6">
        <w:t>launched</w:t>
      </w:r>
      <w:r w:rsidRPr="00645ED6">
        <w:t xml:space="preserve"> Diamond Consultants in 1998</w:t>
      </w:r>
      <w:r w:rsidR="009D20E6" w:rsidRPr="00645ED6">
        <w:t xml:space="preserve">, </w:t>
      </w:r>
      <w:r w:rsidR="008B3D3C" w:rsidRPr="00645ED6">
        <w:t>developing it</w:t>
      </w:r>
      <w:r w:rsidR="009D20E6" w:rsidRPr="00645ED6">
        <w:t xml:space="preserve"> into one of the leading </w:t>
      </w:r>
      <w:r w:rsidR="00A75B0D" w:rsidRPr="00645ED6">
        <w:t xml:space="preserve">financial </w:t>
      </w:r>
      <w:proofErr w:type="gramStart"/>
      <w:r w:rsidR="009D20E6" w:rsidRPr="00645ED6">
        <w:t>advisor</w:t>
      </w:r>
      <w:proofErr w:type="gramEnd"/>
      <w:r w:rsidR="009D20E6" w:rsidRPr="00645ED6">
        <w:t xml:space="preserve"> recruiting and consulting firms in the nation</w:t>
      </w:r>
      <w:r w:rsidR="008B3D3C" w:rsidRPr="00645ED6">
        <w:t>—transitioning more than a quarter of a trillion dollars in assets under management in just the past decade alone.</w:t>
      </w:r>
    </w:p>
    <w:p w14:paraId="72509590" w14:textId="3AEDA4C1" w:rsidR="008B3D3C" w:rsidRPr="00645ED6" w:rsidRDefault="009D20E6" w:rsidP="00645ED6">
      <w:pPr>
        <w:spacing w:after="120"/>
      </w:pPr>
      <w:r w:rsidRPr="00645ED6">
        <w:t xml:space="preserve">An approach </w:t>
      </w:r>
      <w:r w:rsidR="00C14EF5" w:rsidRPr="00645ED6">
        <w:t>that goes</w:t>
      </w:r>
      <w:r w:rsidRPr="00645ED6">
        <w:t xml:space="preserve"> beyond recruiting, Diamond and her team </w:t>
      </w:r>
      <w:r w:rsidR="008B3D3C" w:rsidRPr="00645ED6">
        <w:t xml:space="preserve">work with </w:t>
      </w:r>
      <w:proofErr w:type="gramStart"/>
      <w:r w:rsidR="008B3D3C" w:rsidRPr="00645ED6">
        <w:t>advisors</w:t>
      </w:r>
      <w:proofErr w:type="gramEnd"/>
      <w:r w:rsidRPr="00645ED6">
        <w:t xml:space="preserve"> years before they’re ready to move</w:t>
      </w:r>
      <w:r w:rsidR="008B3D3C" w:rsidRPr="00645ED6">
        <w:t xml:space="preserve">: </w:t>
      </w:r>
      <w:r w:rsidR="00A75B0D" w:rsidRPr="00645ED6">
        <w:t xml:space="preserve">educating them on trends, helping evaluate economic models and understand their enterprise value, and creating a roadmap of options they might never have considered. </w:t>
      </w:r>
    </w:p>
    <w:p w14:paraId="75CB4030" w14:textId="77777777" w:rsidR="008B3D3C" w:rsidRPr="00645ED6" w:rsidRDefault="008B3D3C" w:rsidP="00645ED6">
      <w:pPr>
        <w:spacing w:after="120"/>
      </w:pPr>
      <w:r w:rsidRPr="00645ED6">
        <w:t>The goal: That every elite advisor finds exactly the right place for their business and clients to thrive, whether it’s at a wirehouse, regional, boutique, or independent firm—ultimately achieving what Diamond calls “Your Best Business Life.”</w:t>
      </w:r>
    </w:p>
    <w:p w14:paraId="2837E243" w14:textId="520AC97D" w:rsidR="00251A68" w:rsidRDefault="009D20E6" w:rsidP="00645ED6">
      <w:pPr>
        <w:spacing w:after="120"/>
      </w:pPr>
      <w:r w:rsidRPr="00645ED6">
        <w:t>Additionally, Mindy is</w:t>
      </w:r>
      <w:r w:rsidR="000652DF" w:rsidRPr="00645ED6">
        <w:t xml:space="preserve"> considered one of the </w:t>
      </w:r>
      <w:r w:rsidRPr="00645ED6">
        <w:t xml:space="preserve">industry’s </w:t>
      </w:r>
      <w:r w:rsidR="000652DF" w:rsidRPr="00645ED6">
        <w:t xml:space="preserve">top thought leaders and is regularly quoted by national media such as </w:t>
      </w:r>
      <w:r w:rsidR="00404D30" w:rsidRPr="00645ED6">
        <w:t>T</w:t>
      </w:r>
      <w:r w:rsidR="000652DF" w:rsidRPr="00645ED6">
        <w:t xml:space="preserve">he Wall Street Journal, </w:t>
      </w:r>
      <w:r w:rsidR="00404D30" w:rsidRPr="00645ED6">
        <w:t xml:space="preserve">Barron’s, The </w:t>
      </w:r>
      <w:r w:rsidR="000652DF" w:rsidRPr="00645ED6">
        <w:t xml:space="preserve">New York Times, and CNBC, </w:t>
      </w:r>
      <w:r w:rsidR="00404D30" w:rsidRPr="00645ED6">
        <w:t xml:space="preserve">and is a </w:t>
      </w:r>
      <w:r w:rsidR="00F80B3C" w:rsidRPr="00645ED6">
        <w:t xml:space="preserve">guest author on </w:t>
      </w:r>
      <w:r w:rsidR="000652DF" w:rsidRPr="00645ED6">
        <w:t xml:space="preserve">industry publications including </w:t>
      </w:r>
      <w:r w:rsidR="00A75B0D" w:rsidRPr="00645ED6">
        <w:t>WealthManagement.com</w:t>
      </w:r>
      <w:r w:rsidR="009762B7" w:rsidRPr="00645ED6">
        <w:t xml:space="preserve"> and </w:t>
      </w:r>
      <w:r w:rsidR="00A75B0D" w:rsidRPr="00645ED6">
        <w:t>Forbes</w:t>
      </w:r>
      <w:r w:rsidR="000652DF" w:rsidRPr="00645ED6">
        <w:t>. Her podcast series</w:t>
      </w:r>
      <w:r w:rsidR="008B3D3C" w:rsidRPr="00645ED6">
        <w:t>,</w:t>
      </w:r>
      <w:r w:rsidR="000652DF" w:rsidRPr="00645ED6">
        <w:t xml:space="preserve"> </w:t>
      </w:r>
      <w:r w:rsidRPr="00645ED6">
        <w:t>“</w:t>
      </w:r>
      <w:r w:rsidR="002D1DEB" w:rsidRPr="00645ED6">
        <w:t>The Diamond Podcast for Financial Advisors</w:t>
      </w:r>
      <w:r w:rsidR="008B3D3C" w:rsidRPr="00645ED6">
        <w:t>,</w:t>
      </w:r>
      <w:r w:rsidRPr="00645ED6">
        <w:t>”</w:t>
      </w:r>
      <w:r w:rsidR="00A75B0D" w:rsidRPr="00645ED6">
        <w:t xml:space="preserve"> </w:t>
      </w:r>
      <w:r w:rsidR="000652DF" w:rsidRPr="00645ED6">
        <w:t xml:space="preserve">has become what many consider their </w:t>
      </w:r>
      <w:r w:rsidRPr="00645ED6">
        <w:t>“</w:t>
      </w:r>
      <w:r w:rsidR="000652DF" w:rsidRPr="00645ED6">
        <w:t>go-to source</w:t>
      </w:r>
      <w:r w:rsidRPr="00645ED6">
        <w:t>”</w:t>
      </w:r>
      <w:r w:rsidR="000652DF" w:rsidRPr="00645ED6">
        <w:t xml:space="preserve"> for education on the industr</w:t>
      </w:r>
      <w:r w:rsidR="00A75B0D" w:rsidRPr="00645ED6">
        <w:t>y</w:t>
      </w:r>
      <w:r w:rsidR="000652DF" w:rsidRPr="00645ED6">
        <w:t xml:space="preserve"> landscape.</w:t>
      </w:r>
    </w:p>
    <w:p w14:paraId="300AB4A5" w14:textId="77777777" w:rsidR="009D20E6" w:rsidRDefault="009D20E6" w:rsidP="00645ED6">
      <w:pPr>
        <w:spacing w:after="120"/>
      </w:pPr>
    </w:p>
    <w:p w14:paraId="39C91428" w14:textId="60D71133" w:rsidR="00645ED6" w:rsidRPr="00645ED6" w:rsidRDefault="00645ED6" w:rsidP="00645ED6">
      <w:pPr>
        <w:spacing w:after="120"/>
        <w:rPr>
          <w:b/>
          <w:bCs/>
        </w:rPr>
      </w:pPr>
      <w:r w:rsidRPr="00645ED6">
        <w:rPr>
          <w:b/>
          <w:bCs/>
        </w:rPr>
        <w:t>Learn more…</w:t>
      </w:r>
    </w:p>
    <w:p w14:paraId="7B7C08E3" w14:textId="3DB6C2F6" w:rsidR="00645ED6" w:rsidRDefault="00000000" w:rsidP="00645ED6">
      <w:pPr>
        <w:spacing w:after="120"/>
      </w:pPr>
      <w:hyperlink r:id="rId6" w:history="1">
        <w:r w:rsidR="00645ED6" w:rsidRPr="00645ED6">
          <w:rPr>
            <w:rStyle w:val="Hyperlink"/>
            <w:i/>
            <w:iCs/>
          </w:rPr>
          <w:t>Should I Stay or Should I Go?</w:t>
        </w:r>
        <w:r w:rsidR="00645ED6" w:rsidRPr="00645ED6">
          <w:rPr>
            <w:rStyle w:val="Hyperlink"/>
          </w:rPr>
          <w:t xml:space="preserve"> The Book on Amazon</w:t>
        </w:r>
      </w:hyperlink>
    </w:p>
    <w:p w14:paraId="3A335B45" w14:textId="719DE737" w:rsidR="00645ED6" w:rsidRDefault="00000000" w:rsidP="00645ED6">
      <w:pPr>
        <w:spacing w:after="120"/>
      </w:pPr>
      <w:hyperlink r:id="rId7" w:history="1">
        <w:r w:rsidR="00645ED6" w:rsidRPr="00645ED6">
          <w:rPr>
            <w:rStyle w:val="Hyperlink"/>
          </w:rPr>
          <w:t>Mindy Diamond on Linked</w:t>
        </w:r>
        <w:r w:rsidR="006872CB">
          <w:rPr>
            <w:rStyle w:val="Hyperlink"/>
          </w:rPr>
          <w:t>I</w:t>
        </w:r>
        <w:r w:rsidR="00645ED6" w:rsidRPr="00645ED6">
          <w:rPr>
            <w:rStyle w:val="Hyperlink"/>
          </w:rPr>
          <w:t>n</w:t>
        </w:r>
      </w:hyperlink>
    </w:p>
    <w:p w14:paraId="4ACFB322" w14:textId="02A6498F" w:rsidR="00645ED6" w:rsidRDefault="00000000" w:rsidP="00645ED6">
      <w:pPr>
        <w:spacing w:after="120"/>
      </w:pPr>
      <w:hyperlink r:id="rId8" w:history="1">
        <w:r w:rsidR="00645ED6" w:rsidRPr="006F4509">
          <w:rPr>
            <w:rStyle w:val="Hyperlink"/>
          </w:rPr>
          <w:t>The Diamond Podcast for Financial Advisors</w:t>
        </w:r>
      </w:hyperlink>
    </w:p>
    <w:p w14:paraId="741E39CE" w14:textId="7D86CE23" w:rsidR="00645ED6" w:rsidRDefault="00000000" w:rsidP="00645ED6">
      <w:pPr>
        <w:spacing w:after="120"/>
      </w:pPr>
      <w:hyperlink r:id="rId9" w:history="1">
        <w:r w:rsidR="00645ED6" w:rsidRPr="006F4509">
          <w:rPr>
            <w:rStyle w:val="Hyperlink"/>
          </w:rPr>
          <w:t>The Diamond Consultants Website</w:t>
        </w:r>
      </w:hyperlink>
    </w:p>
    <w:p w14:paraId="72EC537F" w14:textId="77777777" w:rsidR="009D20E6" w:rsidRDefault="009D20E6" w:rsidP="000652DF"/>
    <w:p w14:paraId="0E76CFFE" w14:textId="30A1A31A" w:rsidR="009D20E6" w:rsidRDefault="009D20E6" w:rsidP="009D20E6"/>
    <w:sectPr w:rsidR="009D20E6" w:rsidSect="00572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482B4" w14:textId="77777777" w:rsidR="00AC0F56" w:rsidRDefault="00AC0F56" w:rsidP="00645ED6">
      <w:r>
        <w:separator/>
      </w:r>
    </w:p>
  </w:endnote>
  <w:endnote w:type="continuationSeparator" w:id="0">
    <w:p w14:paraId="63337EF6" w14:textId="77777777" w:rsidR="00AC0F56" w:rsidRDefault="00AC0F56" w:rsidP="0064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3512C" w14:textId="77777777" w:rsidR="00AC0F56" w:rsidRDefault="00AC0F56" w:rsidP="00645ED6">
      <w:r>
        <w:separator/>
      </w:r>
    </w:p>
  </w:footnote>
  <w:footnote w:type="continuationSeparator" w:id="0">
    <w:p w14:paraId="15C2862D" w14:textId="77777777" w:rsidR="00AC0F56" w:rsidRDefault="00AC0F56" w:rsidP="00645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DF"/>
    <w:rsid w:val="000652DF"/>
    <w:rsid w:val="00135F10"/>
    <w:rsid w:val="00141FED"/>
    <w:rsid w:val="00251A68"/>
    <w:rsid w:val="002C0A38"/>
    <w:rsid w:val="002D1DEB"/>
    <w:rsid w:val="00404D30"/>
    <w:rsid w:val="00422BA6"/>
    <w:rsid w:val="00445F91"/>
    <w:rsid w:val="004C17EA"/>
    <w:rsid w:val="005727EA"/>
    <w:rsid w:val="006108F1"/>
    <w:rsid w:val="00645ED6"/>
    <w:rsid w:val="006872CB"/>
    <w:rsid w:val="006F4509"/>
    <w:rsid w:val="008B3D3C"/>
    <w:rsid w:val="009762B7"/>
    <w:rsid w:val="009D20E6"/>
    <w:rsid w:val="00A75B0D"/>
    <w:rsid w:val="00AC0F56"/>
    <w:rsid w:val="00B32700"/>
    <w:rsid w:val="00C14EF5"/>
    <w:rsid w:val="00D04A10"/>
    <w:rsid w:val="00D36995"/>
    <w:rsid w:val="00DF5DB9"/>
    <w:rsid w:val="00F14D59"/>
    <w:rsid w:val="00F8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D52BF9"/>
  <w15:chartTrackingRefBased/>
  <w15:docId w15:val="{0C14AFCE-844E-A544-9224-402CDACE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E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E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ED6"/>
  </w:style>
  <w:style w:type="paragraph" w:styleId="Footer">
    <w:name w:val="footer"/>
    <w:basedOn w:val="Normal"/>
    <w:link w:val="FooterChar"/>
    <w:uiPriority w:val="99"/>
    <w:unhideWhenUsed/>
    <w:rsid w:val="00645E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ED6"/>
  </w:style>
  <w:style w:type="character" w:customStyle="1" w:styleId="Heading1Char">
    <w:name w:val="Heading 1 Char"/>
    <w:basedOn w:val="DefaultParagraphFont"/>
    <w:link w:val="Heading1"/>
    <w:uiPriority w:val="9"/>
    <w:rsid w:val="00645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45E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mond-consultants.com/podcast-mindy-diamond-independence-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mindydiamon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.co/d/bMsv7b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amond-consultant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Felicetta</dc:creator>
  <cp:keywords/>
  <dc:description/>
  <cp:lastModifiedBy>Caryl Felicetta</cp:lastModifiedBy>
  <cp:revision>4</cp:revision>
  <dcterms:created xsi:type="dcterms:W3CDTF">2024-08-27T22:15:00Z</dcterms:created>
  <dcterms:modified xsi:type="dcterms:W3CDTF">2024-08-28T17:59:00Z</dcterms:modified>
</cp:coreProperties>
</file>